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C4F8" w14:textId="77777777" w:rsidR="00372DB1" w:rsidRPr="001C792D" w:rsidRDefault="00372DB1" w:rsidP="00372DB1">
      <w:pPr>
        <w:rPr>
          <w:rFonts w:ascii="Georgia" w:hAnsi="Georgia"/>
          <w:b/>
          <w:bCs/>
        </w:rPr>
      </w:pPr>
      <w:r w:rsidRPr="001C792D">
        <w:rPr>
          <w:rFonts w:ascii="Georgia" w:hAnsi="Georgia"/>
          <w:b/>
          <w:bCs/>
        </w:rPr>
        <w:t>Anxiety Disorders</w:t>
      </w:r>
    </w:p>
    <w:p w14:paraId="02505157" w14:textId="77777777"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At Therapeuo Health, we often see anxiety show up in very real, noticeable ways — both in how your body feels and how your mind and emotions respond. Recognizing these early can make a big difference in getting the right support and improving your daily life.</w:t>
      </w:r>
    </w:p>
    <w:p w14:paraId="5E4D28BB" w14:textId="77777777"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 xml:space="preserve">Anxiety isn't "just in your </w:t>
      </w:r>
      <w:proofErr w:type="gramStart"/>
      <w:r w:rsidRPr="001C792D">
        <w:rPr>
          <w:rFonts w:ascii="Georgia" w:eastAsia="Times New Roman" w:hAnsi="Georgia" w:cs="Times New Roman"/>
          <w:color w:val="212529"/>
          <w:kern w:val="0"/>
          <w14:ligatures w14:val="none"/>
        </w:rPr>
        <w:t>head" —</w:t>
      </w:r>
      <w:proofErr w:type="gramEnd"/>
      <w:r w:rsidRPr="001C792D">
        <w:rPr>
          <w:rFonts w:ascii="Georgia" w:eastAsia="Times New Roman" w:hAnsi="Georgia" w:cs="Times New Roman"/>
          <w:color w:val="212529"/>
          <w:kern w:val="0"/>
          <w14:ligatures w14:val="none"/>
        </w:rPr>
        <w:t xml:space="preserve"> it's a full-body experience. When your brain perceives a threat (even if there's no real danger), it triggers the body's natural "fight-or-flight" response, leading to a mix of physical, emotional, cognitive (thinking-related), and behavioral symptoms.</w:t>
      </w:r>
    </w:p>
    <w:p w14:paraId="51207BA1" w14:textId="77777777"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Here's a clear, straightforward breakdown of the most common ones:</w:t>
      </w:r>
    </w:p>
    <w:p w14:paraId="6633BD55" w14:textId="77777777" w:rsidR="00372DB1" w:rsidRPr="00E25D2A" w:rsidRDefault="00372DB1" w:rsidP="00372DB1">
      <w:pPr>
        <w:rPr>
          <w:rFonts w:ascii="Georgia" w:eastAsia="Times New Roman" w:hAnsi="Georgia" w:cs="Times New Roman"/>
          <w:color w:val="212529"/>
          <w:kern w:val="0"/>
          <w:sz w:val="32"/>
          <w:szCs w:val="32"/>
          <w14:ligatures w14:val="none"/>
        </w:rPr>
      </w:pPr>
      <w:r w:rsidRPr="00E25D2A">
        <w:rPr>
          <w:rFonts w:ascii="Georgia" w:eastAsia="Times New Roman" w:hAnsi="Georgia" w:cs="Times New Roman"/>
          <w:color w:val="212529"/>
          <w:kern w:val="0"/>
          <w:sz w:val="32"/>
          <w:szCs w:val="32"/>
          <w14:ligatures w14:val="none"/>
        </w:rPr>
        <w:t>Physical Symptoms (How Anxiety Shows Up in Your Body)</w:t>
      </w:r>
    </w:p>
    <w:p w14:paraId="69F34AA8" w14:textId="77777777"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These can feel scary because they mimic serious health issues, but they're often the body's way of reacting to stress hormones.</w:t>
      </w:r>
    </w:p>
    <w:p w14:paraId="3583F4A3"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Heart-related — Racing, pounding, or fluttering heartbeat (palpitations); feeling like your heart is skipping beats or beating too fast (even at rest).</w:t>
      </w:r>
    </w:p>
    <w:p w14:paraId="224CD062"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Breathing changes — Shortness of breath, feeling like you can't get enough air, rapid or shallow breathing (hyperventilation), which can lead to dizziness, lightheadedness, or tingling in your hands/feet.</w:t>
      </w:r>
    </w:p>
    <w:p w14:paraId="77E2F7CB"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Chest sensations — Tightness, pressure, or discomfort in the chest (often mistaken for heart problems).</w:t>
      </w:r>
    </w:p>
    <w:p w14:paraId="59492FCA"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Other common body signs — Sweating, trembling or shaking, muscle tension (especially in neck, shoulders, or jaw), upset stomach/nausea, headaches, fatigue, trouble sleeping, dry mouth, or feeling hot/cold flashes.</w:t>
      </w:r>
    </w:p>
    <w:p w14:paraId="67BB3AC3" w14:textId="77777777"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These symptoms happen because anxiety ramps up your nervous system, preparing you to "fight" or "</w:t>
      </w:r>
      <w:proofErr w:type="gramStart"/>
      <w:r w:rsidRPr="001C792D">
        <w:rPr>
          <w:rFonts w:ascii="Georgia" w:eastAsia="Times New Roman" w:hAnsi="Georgia" w:cs="Times New Roman"/>
          <w:color w:val="212529"/>
          <w:kern w:val="0"/>
          <w14:ligatures w14:val="none"/>
        </w:rPr>
        <w:t>flee" —</w:t>
      </w:r>
      <w:proofErr w:type="gramEnd"/>
      <w:r w:rsidRPr="001C792D">
        <w:rPr>
          <w:rFonts w:ascii="Georgia" w:eastAsia="Times New Roman" w:hAnsi="Georgia" w:cs="Times New Roman"/>
          <w:color w:val="212529"/>
          <w:kern w:val="0"/>
          <w14:ligatures w14:val="none"/>
        </w:rPr>
        <w:t xml:space="preserve"> even when there's no actual threat.</w:t>
      </w:r>
    </w:p>
    <w:p w14:paraId="14CA37A4" w14:textId="77777777" w:rsidR="00372DB1" w:rsidRPr="00E25D2A" w:rsidRDefault="00372DB1" w:rsidP="00372DB1">
      <w:pPr>
        <w:rPr>
          <w:rFonts w:ascii="Georgia" w:eastAsia="Times New Roman" w:hAnsi="Georgia" w:cs="Times New Roman"/>
          <w:color w:val="212529"/>
          <w:kern w:val="0"/>
          <w:sz w:val="32"/>
          <w:szCs w:val="32"/>
          <w14:ligatures w14:val="none"/>
        </w:rPr>
      </w:pPr>
      <w:r w:rsidRPr="00E25D2A">
        <w:rPr>
          <w:rFonts w:ascii="Georgia" w:eastAsia="Times New Roman" w:hAnsi="Georgia" w:cs="Times New Roman"/>
          <w:color w:val="212529"/>
          <w:kern w:val="0"/>
          <w:sz w:val="32"/>
          <w:szCs w:val="32"/>
          <w14:ligatures w14:val="none"/>
        </w:rPr>
        <w:t>Emotional &amp; Cognitive Symptoms (How It Affects Your Feelings and Thoughts)</w:t>
      </w:r>
    </w:p>
    <w:p w14:paraId="2CC5382A"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Feeling nervous, restless, on edge, or tense all the time.</w:t>
      </w:r>
    </w:p>
    <w:p w14:paraId="250875D5"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A constant sense of impending doom, danger, or panic.</w:t>
      </w:r>
    </w:p>
    <w:p w14:paraId="509D264C"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Excessive worry that's hard to control or turn off.</w:t>
      </w:r>
    </w:p>
    <w:p w14:paraId="37D31B1C"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Irritability, feeling easily startled, or mood swings.</w:t>
      </w:r>
    </w:p>
    <w:p w14:paraId="38C3D16C"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Racing thoughts, trouble concentrating, mind going blank, or obsessive "what if" thinking.</w:t>
      </w:r>
    </w:p>
    <w:p w14:paraId="4B45E451" w14:textId="77777777" w:rsidR="00372DB1" w:rsidRPr="00E25D2A" w:rsidRDefault="00372DB1" w:rsidP="00372DB1">
      <w:pPr>
        <w:rPr>
          <w:rFonts w:ascii="Georgia" w:eastAsia="Times New Roman" w:hAnsi="Georgia" w:cs="Times New Roman"/>
          <w:color w:val="212529"/>
          <w:kern w:val="0"/>
          <w:sz w:val="32"/>
          <w:szCs w:val="32"/>
          <w14:ligatures w14:val="none"/>
        </w:rPr>
      </w:pPr>
      <w:r w:rsidRPr="00E25D2A">
        <w:rPr>
          <w:rFonts w:ascii="Georgia" w:eastAsia="Times New Roman" w:hAnsi="Georgia" w:cs="Times New Roman"/>
          <w:color w:val="212529"/>
          <w:kern w:val="0"/>
          <w:sz w:val="32"/>
          <w:szCs w:val="32"/>
          <w14:ligatures w14:val="none"/>
        </w:rPr>
        <w:t>Behavioral Symptoms (How It Changes What You Do)</w:t>
      </w:r>
    </w:p>
    <w:p w14:paraId="5354C739"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lastRenderedPageBreak/>
        <w:t>Avoiding situations, places, or people that trigger anxiety (like social events, driving, or certain tasks).</w:t>
      </w:r>
    </w:p>
    <w:p w14:paraId="766BC0B4"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Seeking constant reassurance or safety behaviors.</w:t>
      </w:r>
    </w:p>
    <w:p w14:paraId="1ECCA1EB"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Restlessness, fidgeting, or pacing.</w:t>
      </w:r>
    </w:p>
    <w:p w14:paraId="2B6C76D6" w14:textId="77777777" w:rsidR="00372DB1" w:rsidRPr="001C792D" w:rsidRDefault="00372DB1" w:rsidP="00372DB1">
      <w:pPr>
        <w:pStyle w:val="ListParagraph"/>
        <w:numPr>
          <w:ilvl w:val="0"/>
          <w:numId w:val="1"/>
        </w:num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Trouble relaxing or unwinding.</w:t>
      </w:r>
    </w:p>
    <w:p w14:paraId="7B17A7A3" w14:textId="77777777" w:rsidR="00372DB1" w:rsidRPr="001C792D" w:rsidRDefault="00372DB1" w:rsidP="00372DB1">
      <w:pPr>
        <w:rPr>
          <w:rFonts w:ascii="Georgia" w:eastAsia="Times New Roman" w:hAnsi="Georgia" w:cs="Times New Roman"/>
          <w:color w:val="212529"/>
          <w:kern w:val="0"/>
          <w14:ligatures w14:val="none"/>
        </w:rPr>
      </w:pPr>
    </w:p>
    <w:p w14:paraId="55870562" w14:textId="77777777"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Everyone experiences anxiety differently — some people feel mostly physical symptoms, while others notice more racing thoughts or avoidance. The key is that when these symptoms are frequent, intense, or interfere with work, relationships, school, or enjoying life, it's worth addressing.</w:t>
      </w:r>
    </w:p>
    <w:p w14:paraId="37E67378" w14:textId="77777777"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At Therapeuo Health, we can use qEEG brain mapping to look at the brain patterns often linked to anxiety (like overactive "worry" areas or imbalanced calming networks). Then, through gentle, personalized neurofeedback, we help your brain learn calmer, more balanced ways of responding — often leading to fewer physical flare-ups, quieter thoughts, and easier emotional regulation, without relying on medications.</w:t>
      </w:r>
    </w:p>
    <w:p w14:paraId="37E45081" w14:textId="77777777" w:rsidR="00372DB1" w:rsidRDefault="00372DB1" w:rsidP="00372DB1">
      <w:pPr>
        <w:rPr>
          <w:rFonts w:ascii="Georgia" w:eastAsia="Times New Roman" w:hAnsi="Georgia" w:cs="Times New Roman"/>
          <w:color w:val="212529"/>
          <w:kern w:val="0"/>
          <w14:ligatures w14:val="none"/>
        </w:rPr>
      </w:pPr>
      <w:r>
        <w:rPr>
          <w:rFonts w:ascii="Georgia" w:eastAsia="Times New Roman" w:hAnsi="Georgia" w:cs="Times New Roman"/>
          <w:color w:val="212529"/>
          <w:kern w:val="0"/>
          <w14:ligatures w14:val="none"/>
        </w:rPr>
        <w:t>Perhaps you have struggled or only been taught how to “cope” or “manage” anxiety?  Yeah, for us that’s not good enough!</w:t>
      </w:r>
    </w:p>
    <w:p w14:paraId="1EE88788" w14:textId="1FB9D9C6"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If any of this sounds familiar and you'd like to explore what's happening in your brain, a brain map is a great, non-invasive first step.</w:t>
      </w:r>
    </w:p>
    <w:p w14:paraId="59A42414" w14:textId="77777777" w:rsidR="00372DB1" w:rsidRPr="001C792D" w:rsidRDefault="00372DB1" w:rsidP="00372DB1">
      <w:pPr>
        <w:rPr>
          <w:rFonts w:ascii="Georgia" w:eastAsia="Times New Roman" w:hAnsi="Georgia" w:cs="Times New Roman"/>
          <w:color w:val="212529"/>
          <w:kern w:val="0"/>
          <w14:ligatures w14:val="none"/>
        </w:rPr>
      </w:pPr>
      <w:r w:rsidRPr="001C792D">
        <w:rPr>
          <w:rFonts w:ascii="Georgia" w:eastAsia="Times New Roman" w:hAnsi="Georgia" w:cs="Times New Roman"/>
          <w:color w:val="212529"/>
          <w:kern w:val="0"/>
          <w14:ligatures w14:val="none"/>
        </w:rPr>
        <w:t>You're not alone — and real, lasting relief is possible. Reach out anytime; we're here to help!</w:t>
      </w:r>
    </w:p>
    <w:p w14:paraId="7978DA35" w14:textId="77777777" w:rsidR="00047DAE" w:rsidRDefault="00047DAE"/>
    <w:sectPr w:rsidR="00047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767"/>
    <w:multiLevelType w:val="hybridMultilevel"/>
    <w:tmpl w:val="D9AEA03E"/>
    <w:lvl w:ilvl="0" w:tplc="818C5F2E">
      <w:start w:val="19"/>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283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B1"/>
    <w:rsid w:val="00047DAE"/>
    <w:rsid w:val="00322D34"/>
    <w:rsid w:val="00372DB1"/>
    <w:rsid w:val="005900CE"/>
    <w:rsid w:val="0069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F431"/>
  <w15:chartTrackingRefBased/>
  <w15:docId w15:val="{9D29CBCE-AD03-4943-ADC7-81888820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DB1"/>
  </w:style>
  <w:style w:type="paragraph" w:styleId="Heading1">
    <w:name w:val="heading 1"/>
    <w:basedOn w:val="Normal"/>
    <w:next w:val="Normal"/>
    <w:link w:val="Heading1Char"/>
    <w:uiPriority w:val="9"/>
    <w:qFormat/>
    <w:rsid w:val="00372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DB1"/>
    <w:rPr>
      <w:rFonts w:eastAsiaTheme="majorEastAsia" w:cstheme="majorBidi"/>
      <w:color w:val="272727" w:themeColor="text1" w:themeTint="D8"/>
    </w:rPr>
  </w:style>
  <w:style w:type="paragraph" w:styleId="Title">
    <w:name w:val="Title"/>
    <w:basedOn w:val="Normal"/>
    <w:next w:val="Normal"/>
    <w:link w:val="TitleChar"/>
    <w:uiPriority w:val="10"/>
    <w:qFormat/>
    <w:rsid w:val="00372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DB1"/>
    <w:pPr>
      <w:spacing w:before="160"/>
      <w:jc w:val="center"/>
    </w:pPr>
    <w:rPr>
      <w:i/>
      <w:iCs/>
      <w:color w:val="404040" w:themeColor="text1" w:themeTint="BF"/>
    </w:rPr>
  </w:style>
  <w:style w:type="character" w:customStyle="1" w:styleId="QuoteChar">
    <w:name w:val="Quote Char"/>
    <w:basedOn w:val="DefaultParagraphFont"/>
    <w:link w:val="Quote"/>
    <w:uiPriority w:val="29"/>
    <w:rsid w:val="00372DB1"/>
    <w:rPr>
      <w:i/>
      <w:iCs/>
      <w:color w:val="404040" w:themeColor="text1" w:themeTint="BF"/>
    </w:rPr>
  </w:style>
  <w:style w:type="paragraph" w:styleId="ListParagraph">
    <w:name w:val="List Paragraph"/>
    <w:basedOn w:val="Normal"/>
    <w:uiPriority w:val="34"/>
    <w:qFormat/>
    <w:rsid w:val="00372DB1"/>
    <w:pPr>
      <w:ind w:left="720"/>
      <w:contextualSpacing/>
    </w:pPr>
  </w:style>
  <w:style w:type="character" w:styleId="IntenseEmphasis">
    <w:name w:val="Intense Emphasis"/>
    <w:basedOn w:val="DefaultParagraphFont"/>
    <w:uiPriority w:val="21"/>
    <w:qFormat/>
    <w:rsid w:val="00372DB1"/>
    <w:rPr>
      <w:i/>
      <w:iCs/>
      <w:color w:val="0F4761" w:themeColor="accent1" w:themeShade="BF"/>
    </w:rPr>
  </w:style>
  <w:style w:type="paragraph" w:styleId="IntenseQuote">
    <w:name w:val="Intense Quote"/>
    <w:basedOn w:val="Normal"/>
    <w:next w:val="Normal"/>
    <w:link w:val="IntenseQuoteChar"/>
    <w:uiPriority w:val="30"/>
    <w:qFormat/>
    <w:rsid w:val="00372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DB1"/>
    <w:rPr>
      <w:i/>
      <w:iCs/>
      <w:color w:val="0F4761" w:themeColor="accent1" w:themeShade="BF"/>
    </w:rPr>
  </w:style>
  <w:style w:type="character" w:styleId="IntenseReference">
    <w:name w:val="Intense Reference"/>
    <w:basedOn w:val="DefaultParagraphFont"/>
    <w:uiPriority w:val="32"/>
    <w:qFormat/>
    <w:rsid w:val="00372D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Nicolaides</dc:creator>
  <cp:keywords/>
  <dc:description/>
  <cp:lastModifiedBy>Aaron Nicolaides</cp:lastModifiedBy>
  <cp:revision>1</cp:revision>
  <dcterms:created xsi:type="dcterms:W3CDTF">2026-02-13T18:05:00Z</dcterms:created>
  <dcterms:modified xsi:type="dcterms:W3CDTF">2026-02-13T18:07:00Z</dcterms:modified>
</cp:coreProperties>
</file>