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D264" w14:textId="77777777" w:rsidR="00A117F8" w:rsidRPr="00A117F8" w:rsidRDefault="00A117F8" w:rsidP="00A117F8">
      <w:r w:rsidRPr="00A117F8">
        <w:t xml:space="preserve">At Therapeuo Health, we often see </w:t>
      </w:r>
      <w:r w:rsidRPr="00A117F8">
        <w:rPr>
          <w:b/>
          <w:bCs/>
        </w:rPr>
        <w:t>PTSD</w:t>
      </w:r>
      <w:r w:rsidRPr="00A117F8">
        <w:t xml:space="preserve"> show up in very real, noticeable ways — both in how your body feels and how your mind and emotions respond. Recognizing these early can make a big difference in getting the right support and improving your daily life.</w:t>
      </w:r>
    </w:p>
    <w:p w14:paraId="29CB3C1E" w14:textId="77777777" w:rsidR="00A117F8" w:rsidRPr="00A117F8" w:rsidRDefault="00A117F8" w:rsidP="00A117F8">
      <w:r w:rsidRPr="00A117F8">
        <w:t>PTSD isn't "just stress" or something you should just get over — it's a serious condition that develops after experiencing or witnessing a traumatic event, and it can profoundly affect the whole person. It involves changes in brain chemistry, heightened threat detection, and disrupted emotional processing that can last for months or years, often triggered by reminders of the trauma. When these symptoms persist for more than a month and interfere with daily functioning, it's time to seek help.</w:t>
      </w:r>
    </w:p>
    <w:p w14:paraId="74CE130D" w14:textId="77777777" w:rsidR="00A117F8" w:rsidRPr="00A117F8" w:rsidRDefault="00A117F8" w:rsidP="00A117F8">
      <w:r w:rsidRPr="00A117F8">
        <w:t>Here's a clear, straightforward breakdown of the most common symptoms:</w:t>
      </w:r>
    </w:p>
    <w:p w14:paraId="20BDD6DB" w14:textId="77777777" w:rsidR="00A117F8" w:rsidRPr="00A117F8" w:rsidRDefault="00A117F8" w:rsidP="00A117F8">
      <w:r w:rsidRPr="00A117F8">
        <w:rPr>
          <w:b/>
          <w:bCs/>
        </w:rPr>
        <w:t>Physical Symptoms (How PTSD Shows Up in Your Body)</w:t>
      </w:r>
      <w:r w:rsidRPr="00A117F8">
        <w:t xml:space="preserve"> These can feel alarming and intense because they often stem from a chronically activated "fight-or-flight" system, keeping the body in a state of hyperarousal even when safe.</w:t>
      </w:r>
    </w:p>
    <w:p w14:paraId="2DE85039" w14:textId="77777777" w:rsidR="00A117F8" w:rsidRPr="00A117F8" w:rsidRDefault="00A117F8" w:rsidP="00A117F8">
      <w:pPr>
        <w:numPr>
          <w:ilvl w:val="0"/>
          <w:numId w:val="1"/>
        </w:numPr>
      </w:pPr>
      <w:r w:rsidRPr="00A117F8">
        <w:t>Racing heart, pounding chest, rapid breathing, or sweating when reminded of the trauma.</w:t>
      </w:r>
    </w:p>
    <w:p w14:paraId="445A6B2E" w14:textId="77777777" w:rsidR="00A117F8" w:rsidRPr="00A117F8" w:rsidRDefault="00A117F8" w:rsidP="00A117F8">
      <w:pPr>
        <w:numPr>
          <w:ilvl w:val="0"/>
          <w:numId w:val="1"/>
        </w:numPr>
      </w:pPr>
      <w:r w:rsidRPr="00A117F8">
        <w:t>Trembling, shaking, or feeling physically on edge/jumpy.</w:t>
      </w:r>
    </w:p>
    <w:p w14:paraId="5BCEA0B2" w14:textId="77777777" w:rsidR="00A117F8" w:rsidRPr="00A117F8" w:rsidRDefault="00A117F8" w:rsidP="00A117F8">
      <w:pPr>
        <w:numPr>
          <w:ilvl w:val="0"/>
          <w:numId w:val="1"/>
        </w:numPr>
      </w:pPr>
      <w:r w:rsidRPr="00A117F8">
        <w:t xml:space="preserve">Trouble sleeping — insomnia, nightmares, or </w:t>
      </w:r>
      <w:proofErr w:type="gramStart"/>
      <w:r w:rsidRPr="00A117F8">
        <w:t>waking</w:t>
      </w:r>
      <w:proofErr w:type="gramEnd"/>
      <w:r w:rsidRPr="00A117F8">
        <w:t xml:space="preserve"> up startled.</w:t>
      </w:r>
    </w:p>
    <w:p w14:paraId="20F7B677" w14:textId="77777777" w:rsidR="00A117F8" w:rsidRPr="00A117F8" w:rsidRDefault="00A117F8" w:rsidP="00A117F8">
      <w:pPr>
        <w:numPr>
          <w:ilvl w:val="0"/>
          <w:numId w:val="1"/>
        </w:numPr>
      </w:pPr>
      <w:r w:rsidRPr="00A117F8">
        <w:t>Muscle tension, headaches, stomach issues, or unexplained pain.</w:t>
      </w:r>
    </w:p>
    <w:p w14:paraId="5A1FB8FD" w14:textId="77777777" w:rsidR="00A117F8" w:rsidRPr="00A117F8" w:rsidRDefault="00A117F8" w:rsidP="00A117F8">
      <w:pPr>
        <w:numPr>
          <w:ilvl w:val="0"/>
          <w:numId w:val="1"/>
        </w:numPr>
      </w:pPr>
      <w:r w:rsidRPr="00A117F8">
        <w:t>Feeling easily startled by loud noises or sudden movements.</w:t>
      </w:r>
    </w:p>
    <w:p w14:paraId="0E089FE0" w14:textId="77777777" w:rsidR="00A117F8" w:rsidRPr="00A117F8" w:rsidRDefault="00A117F8" w:rsidP="00A117F8">
      <w:pPr>
        <w:numPr>
          <w:ilvl w:val="0"/>
          <w:numId w:val="1"/>
        </w:numPr>
      </w:pPr>
      <w:r w:rsidRPr="00A117F8">
        <w:t>Fatigue from constant vigilance or poor sleep quality.</w:t>
      </w:r>
    </w:p>
    <w:p w14:paraId="7BE9FF4E" w14:textId="77777777" w:rsidR="00A117F8" w:rsidRPr="00A117F8" w:rsidRDefault="00A117F8" w:rsidP="00A117F8">
      <w:proofErr w:type="gramStart"/>
      <w:r w:rsidRPr="00A117F8">
        <w:t>These happen</w:t>
      </w:r>
      <w:proofErr w:type="gramEnd"/>
      <w:r w:rsidRPr="00A117F8">
        <w:t xml:space="preserve"> because PTSD keeps the nervous system revved up, releasing stress hormones like adrenaline long after the danger has passed.</w:t>
      </w:r>
    </w:p>
    <w:p w14:paraId="5AF4569C" w14:textId="77777777" w:rsidR="00A117F8" w:rsidRPr="00A117F8" w:rsidRDefault="00A117F8" w:rsidP="00A117F8">
      <w:r w:rsidRPr="00A117F8">
        <w:rPr>
          <w:b/>
          <w:bCs/>
        </w:rPr>
        <w:t>Emotional &amp; Cognitive Symptoms (How It Affects Your Feelings and Thoughts)</w:t>
      </w:r>
    </w:p>
    <w:p w14:paraId="6AAB8180" w14:textId="77777777" w:rsidR="00A117F8" w:rsidRPr="00A117F8" w:rsidRDefault="00A117F8" w:rsidP="00A117F8">
      <w:pPr>
        <w:numPr>
          <w:ilvl w:val="0"/>
          <w:numId w:val="2"/>
        </w:numPr>
      </w:pPr>
      <w:r w:rsidRPr="00A117F8">
        <w:t>Intrusive memories, flashbacks (feeling like the trauma is happening again), or distressing nightmares.</w:t>
      </w:r>
    </w:p>
    <w:p w14:paraId="5093FBBE" w14:textId="77777777" w:rsidR="00A117F8" w:rsidRPr="00A117F8" w:rsidRDefault="00A117F8" w:rsidP="00A117F8">
      <w:pPr>
        <w:numPr>
          <w:ilvl w:val="0"/>
          <w:numId w:val="2"/>
        </w:numPr>
      </w:pPr>
      <w:r w:rsidRPr="00A117F8">
        <w:t>Intense fear, horror, anger, guilt, shame, or emotional numbness.</w:t>
      </w:r>
    </w:p>
    <w:p w14:paraId="582D859C" w14:textId="77777777" w:rsidR="00A117F8" w:rsidRPr="00A117F8" w:rsidRDefault="00A117F8" w:rsidP="00A117F8">
      <w:pPr>
        <w:numPr>
          <w:ilvl w:val="0"/>
          <w:numId w:val="2"/>
        </w:numPr>
      </w:pPr>
      <w:r w:rsidRPr="00A117F8">
        <w:t>Persistent negative beliefs about yourself ("I'm broken"), others ("People can't be trusted"), or the world ("It's dangerous").</w:t>
      </w:r>
    </w:p>
    <w:p w14:paraId="656B867D" w14:textId="77777777" w:rsidR="00A117F8" w:rsidRPr="00A117F8" w:rsidRDefault="00A117F8" w:rsidP="00A117F8">
      <w:pPr>
        <w:numPr>
          <w:ilvl w:val="0"/>
          <w:numId w:val="2"/>
        </w:numPr>
      </w:pPr>
      <w:r w:rsidRPr="00A117F8">
        <w:t>Difficulty feeling positive emotions, detachment from loved ones, or loss of interest in activities.</w:t>
      </w:r>
    </w:p>
    <w:p w14:paraId="69135AED" w14:textId="77777777" w:rsidR="00A117F8" w:rsidRPr="00A117F8" w:rsidRDefault="00A117F8" w:rsidP="00A117F8">
      <w:pPr>
        <w:numPr>
          <w:ilvl w:val="0"/>
          <w:numId w:val="2"/>
        </w:numPr>
      </w:pPr>
      <w:r w:rsidRPr="00A117F8">
        <w:lastRenderedPageBreak/>
        <w:t xml:space="preserve">Trouble </w:t>
      </w:r>
      <w:proofErr w:type="gramStart"/>
      <w:r w:rsidRPr="00A117F8">
        <w:t>concentrating</w:t>
      </w:r>
      <w:proofErr w:type="gramEnd"/>
      <w:r w:rsidRPr="00A117F8">
        <w:t>, memory issues related to the trauma, or "brain fog."</w:t>
      </w:r>
    </w:p>
    <w:p w14:paraId="2694170F" w14:textId="77777777" w:rsidR="00A117F8" w:rsidRPr="00A117F8" w:rsidRDefault="00A117F8" w:rsidP="00A117F8">
      <w:pPr>
        <w:numPr>
          <w:ilvl w:val="0"/>
          <w:numId w:val="2"/>
        </w:numPr>
      </w:pPr>
      <w:r w:rsidRPr="00A117F8">
        <w:t>Hypervigilance (always scanning for threats) or exaggerated startle response.</w:t>
      </w:r>
    </w:p>
    <w:p w14:paraId="1A454F93" w14:textId="77777777" w:rsidR="00A117F8" w:rsidRPr="00A117F8" w:rsidRDefault="00A117F8" w:rsidP="00A117F8">
      <w:r w:rsidRPr="00A117F8">
        <w:rPr>
          <w:b/>
          <w:bCs/>
        </w:rPr>
        <w:t>Behavioral Symptoms (How It Changes What You Do)</w:t>
      </w:r>
    </w:p>
    <w:p w14:paraId="700A8BEC" w14:textId="77777777" w:rsidR="00A117F8" w:rsidRPr="00A117F8" w:rsidRDefault="00A117F8" w:rsidP="00A117F8">
      <w:pPr>
        <w:numPr>
          <w:ilvl w:val="0"/>
          <w:numId w:val="3"/>
        </w:numPr>
      </w:pPr>
      <w:r w:rsidRPr="00A117F8">
        <w:t>Avoiding people, places, conversations, activities, or situations that remind you of the trauma.</w:t>
      </w:r>
    </w:p>
    <w:p w14:paraId="5FA6CE8D" w14:textId="77777777" w:rsidR="00A117F8" w:rsidRPr="00A117F8" w:rsidRDefault="00A117F8" w:rsidP="00A117F8">
      <w:pPr>
        <w:numPr>
          <w:ilvl w:val="0"/>
          <w:numId w:val="3"/>
        </w:numPr>
      </w:pPr>
      <w:r w:rsidRPr="00A117F8">
        <w:t>Withdrawing from relationships or social activities.</w:t>
      </w:r>
    </w:p>
    <w:p w14:paraId="1D4ECDC4" w14:textId="77777777" w:rsidR="00A117F8" w:rsidRPr="00A117F8" w:rsidRDefault="00A117F8" w:rsidP="00A117F8">
      <w:pPr>
        <w:numPr>
          <w:ilvl w:val="0"/>
          <w:numId w:val="3"/>
        </w:numPr>
      </w:pPr>
      <w:r w:rsidRPr="00A117F8">
        <w:t>Irritability, angry outbursts, or aggressive behavior over small triggers.</w:t>
      </w:r>
    </w:p>
    <w:p w14:paraId="7338AA2C" w14:textId="77777777" w:rsidR="00A117F8" w:rsidRPr="00A117F8" w:rsidRDefault="00A117F8" w:rsidP="00A117F8">
      <w:pPr>
        <w:numPr>
          <w:ilvl w:val="0"/>
          <w:numId w:val="3"/>
        </w:numPr>
      </w:pPr>
      <w:r w:rsidRPr="00A117F8">
        <w:t>Risky or self-destructive behaviors in some cases.</w:t>
      </w:r>
    </w:p>
    <w:p w14:paraId="5FE54F3F" w14:textId="77777777" w:rsidR="00A117F8" w:rsidRPr="00A117F8" w:rsidRDefault="00A117F8" w:rsidP="00A117F8">
      <w:pPr>
        <w:numPr>
          <w:ilvl w:val="0"/>
          <w:numId w:val="3"/>
        </w:numPr>
      </w:pPr>
      <w:r w:rsidRPr="00A117F8">
        <w:t>Struggling with daily routines due to exhaustion or avoidance.</w:t>
      </w:r>
    </w:p>
    <w:p w14:paraId="7B1E0810" w14:textId="77777777" w:rsidR="00A117F8" w:rsidRPr="00A117F8" w:rsidRDefault="00A117F8" w:rsidP="00A117F8">
      <w:r w:rsidRPr="00A117F8">
        <w:t>Everyone experiences PTSD differently — some are overwhelmed by flashbacks and physical reactions, while others feel mostly numb, detached, or constantly on guard. The key is that when these symptoms are frequent, intense, or interfere with work, relationships, school, or enjoying life, it's worth addressing.</w:t>
      </w:r>
    </w:p>
    <w:p w14:paraId="4A284865" w14:textId="77777777" w:rsidR="00A117F8" w:rsidRPr="00A117F8" w:rsidRDefault="00A117F8" w:rsidP="00A117F8">
      <w:r w:rsidRPr="00A117F8">
        <w:t>At Therapeuo Health, we can use qEEG brain mapping to look at the brain patterns often linked to PTSD (like dysregulated alpha rhythms associated with hyperarousal, overactive salience networks driving threat detection, or imbalances in default mode and calming networks). Then, through gentle, personalized neurofeedback, we help your brain learn to regulate these patterns more effectively — often leading to reduced hypervigilance, fewer intrusive symptoms, better emotional control, improved sleep, and a greater sense of safety, without relying on medications.</w:t>
      </w:r>
    </w:p>
    <w:p w14:paraId="066E2AD4" w14:textId="77777777" w:rsidR="00A117F8" w:rsidRPr="00A117F8" w:rsidRDefault="00A117F8" w:rsidP="00A117F8">
      <w:r w:rsidRPr="00A117F8">
        <w:t>Perhaps you've struggled for years or only been taught how to “cope” or “avoid triggers” with PTSD? Yeah, for us that’s not good enough!</w:t>
      </w:r>
    </w:p>
    <w:p w14:paraId="4B6DBC37" w14:textId="77777777" w:rsidR="00A117F8" w:rsidRPr="00A117F8" w:rsidRDefault="00A117F8" w:rsidP="00A117F8">
      <w:r w:rsidRPr="00A117F8">
        <w:t>If any of this sounds familiar and you'd like to explore what's happening in your brain, a brain map is a great, non-invasive first step.</w:t>
      </w:r>
    </w:p>
    <w:p w14:paraId="4BDA6278" w14:textId="77777777" w:rsidR="00A117F8" w:rsidRPr="00A117F8" w:rsidRDefault="00A117F8" w:rsidP="00A117F8">
      <w:r w:rsidRPr="00A117F8">
        <w:t>You're not alone — and real, lasting relief is possible. Reach out anytime; we're here to help!</w:t>
      </w:r>
    </w:p>
    <w:p w14:paraId="326299FA" w14:textId="77777777" w:rsidR="00047DAE" w:rsidRDefault="00047DAE"/>
    <w:sectPr w:rsidR="00047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D86"/>
    <w:multiLevelType w:val="multilevel"/>
    <w:tmpl w:val="DD32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F5035"/>
    <w:multiLevelType w:val="multilevel"/>
    <w:tmpl w:val="9E74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B2F4F"/>
    <w:multiLevelType w:val="multilevel"/>
    <w:tmpl w:val="3AB2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45810">
    <w:abstractNumId w:val="0"/>
  </w:num>
  <w:num w:numId="2" w16cid:durableId="565259943">
    <w:abstractNumId w:val="1"/>
  </w:num>
  <w:num w:numId="3" w16cid:durableId="1010256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F8"/>
    <w:rsid w:val="00047DAE"/>
    <w:rsid w:val="00322D34"/>
    <w:rsid w:val="00692A24"/>
    <w:rsid w:val="00A117F8"/>
    <w:rsid w:val="00C6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F7D0"/>
  <w15:chartTrackingRefBased/>
  <w15:docId w15:val="{5FC6A6D0-A7BB-43BA-B94F-9A9A0EF0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7F8"/>
    <w:rPr>
      <w:rFonts w:eastAsiaTheme="majorEastAsia" w:cstheme="majorBidi"/>
      <w:color w:val="272727" w:themeColor="text1" w:themeTint="D8"/>
    </w:rPr>
  </w:style>
  <w:style w:type="paragraph" w:styleId="Title">
    <w:name w:val="Title"/>
    <w:basedOn w:val="Normal"/>
    <w:next w:val="Normal"/>
    <w:link w:val="TitleChar"/>
    <w:uiPriority w:val="10"/>
    <w:qFormat/>
    <w:rsid w:val="00A11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7F8"/>
    <w:pPr>
      <w:spacing w:before="160"/>
      <w:jc w:val="center"/>
    </w:pPr>
    <w:rPr>
      <w:i/>
      <w:iCs/>
      <w:color w:val="404040" w:themeColor="text1" w:themeTint="BF"/>
    </w:rPr>
  </w:style>
  <w:style w:type="character" w:customStyle="1" w:styleId="QuoteChar">
    <w:name w:val="Quote Char"/>
    <w:basedOn w:val="DefaultParagraphFont"/>
    <w:link w:val="Quote"/>
    <w:uiPriority w:val="29"/>
    <w:rsid w:val="00A117F8"/>
    <w:rPr>
      <w:i/>
      <w:iCs/>
      <w:color w:val="404040" w:themeColor="text1" w:themeTint="BF"/>
    </w:rPr>
  </w:style>
  <w:style w:type="paragraph" w:styleId="ListParagraph">
    <w:name w:val="List Paragraph"/>
    <w:basedOn w:val="Normal"/>
    <w:uiPriority w:val="34"/>
    <w:qFormat/>
    <w:rsid w:val="00A117F8"/>
    <w:pPr>
      <w:ind w:left="720"/>
      <w:contextualSpacing/>
    </w:pPr>
  </w:style>
  <w:style w:type="character" w:styleId="IntenseEmphasis">
    <w:name w:val="Intense Emphasis"/>
    <w:basedOn w:val="DefaultParagraphFont"/>
    <w:uiPriority w:val="21"/>
    <w:qFormat/>
    <w:rsid w:val="00A117F8"/>
    <w:rPr>
      <w:i/>
      <w:iCs/>
      <w:color w:val="0F4761" w:themeColor="accent1" w:themeShade="BF"/>
    </w:rPr>
  </w:style>
  <w:style w:type="paragraph" w:styleId="IntenseQuote">
    <w:name w:val="Intense Quote"/>
    <w:basedOn w:val="Normal"/>
    <w:next w:val="Normal"/>
    <w:link w:val="IntenseQuoteChar"/>
    <w:uiPriority w:val="30"/>
    <w:qFormat/>
    <w:rsid w:val="00A11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7F8"/>
    <w:rPr>
      <w:i/>
      <w:iCs/>
      <w:color w:val="0F4761" w:themeColor="accent1" w:themeShade="BF"/>
    </w:rPr>
  </w:style>
  <w:style w:type="character" w:styleId="IntenseReference">
    <w:name w:val="Intense Reference"/>
    <w:basedOn w:val="DefaultParagraphFont"/>
    <w:uiPriority w:val="32"/>
    <w:qFormat/>
    <w:rsid w:val="00A117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Nicolaides</dc:creator>
  <cp:keywords/>
  <dc:description/>
  <cp:lastModifiedBy>Aaron Nicolaides</cp:lastModifiedBy>
  <cp:revision>1</cp:revision>
  <dcterms:created xsi:type="dcterms:W3CDTF">2026-02-19T00:42:00Z</dcterms:created>
  <dcterms:modified xsi:type="dcterms:W3CDTF">2026-02-19T00:43:00Z</dcterms:modified>
</cp:coreProperties>
</file>